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E5CE6" w14:textId="5945F66C" w:rsidR="00966C7E" w:rsidRPr="00966C7E" w:rsidRDefault="00966C7E" w:rsidP="009F0241">
      <w:pPr>
        <w:rPr>
          <w:b/>
          <w:bCs/>
          <w:u w:val="single"/>
        </w:rPr>
      </w:pPr>
      <w:r w:rsidRPr="00966C7E">
        <w:rPr>
          <w:b/>
          <w:bCs/>
          <w:u w:val="single"/>
        </w:rPr>
        <w:t>Petfinder Data Dictionary</w:t>
      </w:r>
    </w:p>
    <w:p w14:paraId="06E40439" w14:textId="20F2817D" w:rsidR="009F0241" w:rsidRPr="009F0241" w:rsidRDefault="009F0241" w:rsidP="009F0241">
      <w:r w:rsidRPr="009F0241">
        <w:t>Data Fields</w:t>
      </w:r>
    </w:p>
    <w:p w14:paraId="52570523" w14:textId="1B77D12C" w:rsidR="009F0241" w:rsidRPr="009F0241" w:rsidRDefault="009F0241" w:rsidP="009F0241">
      <w:pPr>
        <w:numPr>
          <w:ilvl w:val="0"/>
          <w:numId w:val="1"/>
        </w:numPr>
      </w:pPr>
      <w:proofErr w:type="spellStart"/>
      <w:r w:rsidRPr="009F0241">
        <w:rPr>
          <w:b/>
          <w:bCs/>
        </w:rPr>
        <w:t>AdoptionSpeed</w:t>
      </w:r>
      <w:proofErr w:type="spellEnd"/>
      <w:r w:rsidRPr="009F0241">
        <w:rPr>
          <w:b/>
          <w:bCs/>
        </w:rPr>
        <w:t> </w:t>
      </w:r>
      <w:r w:rsidR="00966C7E">
        <w:t>–</w:t>
      </w:r>
      <w:r w:rsidRPr="009F0241">
        <w:t xml:space="preserve"> </w:t>
      </w:r>
      <w:r w:rsidR="00966C7E">
        <w:t xml:space="preserve">Outcome variable. Number of weeks animal was in the shelter until they were adopted. </w:t>
      </w:r>
    </w:p>
    <w:p w14:paraId="6F6CF28B" w14:textId="04B2D5A6" w:rsidR="009F0241" w:rsidRPr="00966C7E" w:rsidRDefault="00966C7E" w:rsidP="009F0241">
      <w:pPr>
        <w:numPr>
          <w:ilvl w:val="0"/>
          <w:numId w:val="1"/>
        </w:numPr>
      </w:pPr>
      <w:proofErr w:type="spellStart"/>
      <w:r w:rsidRPr="005B1561">
        <w:rPr>
          <w:b/>
          <w:bCs/>
        </w:rPr>
        <w:t>Animal</w:t>
      </w:r>
      <w:r w:rsidR="009F0241" w:rsidRPr="009F0241">
        <w:rPr>
          <w:b/>
          <w:bCs/>
        </w:rPr>
        <w:t>Type</w:t>
      </w:r>
      <w:proofErr w:type="spellEnd"/>
      <w:r w:rsidR="009F0241" w:rsidRPr="009F0241">
        <w:t> </w:t>
      </w:r>
      <w:r w:rsidR="005B1561">
        <w:t>–</w:t>
      </w:r>
      <w:r w:rsidR="009F0241" w:rsidRPr="009F0241">
        <w:t xml:space="preserve"> </w:t>
      </w:r>
      <w:r w:rsidR="005B1561">
        <w:t>Categorical variable representing the t</w:t>
      </w:r>
      <w:r w:rsidR="009F0241" w:rsidRPr="009F0241">
        <w:t>ype of animal </w:t>
      </w:r>
      <w:r w:rsidR="009F0241" w:rsidRPr="009F0241">
        <w:rPr>
          <w:i/>
          <w:iCs/>
        </w:rPr>
        <w:t>(1 = Dog, 2 = Cat)</w:t>
      </w:r>
    </w:p>
    <w:p w14:paraId="58C35A10" w14:textId="761E32D9" w:rsidR="00966C7E" w:rsidRPr="009F0241" w:rsidRDefault="00966C7E" w:rsidP="00966C7E">
      <w:pPr>
        <w:pStyle w:val="ListParagraph"/>
        <w:numPr>
          <w:ilvl w:val="0"/>
          <w:numId w:val="1"/>
        </w:numPr>
      </w:pPr>
      <w:r w:rsidRPr="005B1561">
        <w:rPr>
          <w:b/>
          <w:bCs/>
        </w:rPr>
        <w:t>Gender</w:t>
      </w:r>
      <w:r w:rsidRPr="009F0241">
        <w:t> </w:t>
      </w:r>
      <w:r w:rsidR="005B1561">
        <w:t>–</w:t>
      </w:r>
      <w:r w:rsidRPr="009F0241">
        <w:t xml:space="preserve"> </w:t>
      </w:r>
      <w:r w:rsidR="005B1561">
        <w:t>Categorical variable representing the g</w:t>
      </w:r>
      <w:r w:rsidRPr="009F0241">
        <w:t>ender of pet </w:t>
      </w:r>
      <w:r w:rsidRPr="002A7758">
        <w:rPr>
          <w:i/>
          <w:iCs/>
        </w:rPr>
        <w:t>(1 = Male, 2 = Femal</w:t>
      </w:r>
      <w:r>
        <w:rPr>
          <w:i/>
          <w:iCs/>
        </w:rPr>
        <w:t>e)</w:t>
      </w:r>
    </w:p>
    <w:p w14:paraId="72B96665" w14:textId="46AD40D4" w:rsidR="009F0241" w:rsidRDefault="009F0241" w:rsidP="009F0241">
      <w:pPr>
        <w:numPr>
          <w:ilvl w:val="0"/>
          <w:numId w:val="1"/>
        </w:numPr>
      </w:pPr>
      <w:r w:rsidRPr="009F0241">
        <w:rPr>
          <w:b/>
          <w:bCs/>
        </w:rPr>
        <w:t>Age</w:t>
      </w:r>
      <w:r w:rsidRPr="009F0241">
        <w:t> </w:t>
      </w:r>
      <w:r w:rsidR="005B1561">
        <w:t>– Numeric variable representing the</w:t>
      </w:r>
      <w:r w:rsidRPr="009F0241">
        <w:t xml:space="preserve"> </w:t>
      </w:r>
      <w:r w:rsidR="005B1561">
        <w:t>a</w:t>
      </w:r>
      <w:r w:rsidRPr="009F0241">
        <w:t xml:space="preserve">ge of pet </w:t>
      </w:r>
      <w:r w:rsidR="005B1561">
        <w:t>(in months) at time of listing</w:t>
      </w:r>
    </w:p>
    <w:p w14:paraId="4E3194B6" w14:textId="0C16E52A" w:rsidR="00966C7E" w:rsidRPr="009F0241" w:rsidRDefault="00966C7E" w:rsidP="009F0241">
      <w:pPr>
        <w:numPr>
          <w:ilvl w:val="0"/>
          <w:numId w:val="1"/>
        </w:numPr>
      </w:pPr>
      <w:r w:rsidRPr="005B1561">
        <w:rPr>
          <w:b/>
          <w:bCs/>
        </w:rPr>
        <w:t xml:space="preserve">Friendliness </w:t>
      </w:r>
      <w:r>
        <w:t xml:space="preserve">– </w:t>
      </w:r>
      <w:r w:rsidR="005B1561">
        <w:t>Numeric</w:t>
      </w:r>
      <w:r>
        <w:t xml:space="preserve"> rating of how friendly the pet was during intake interactions. Scale 1 – 10, with 1 indicating not friendly at all and 10 indicating extremely friendly.</w:t>
      </w:r>
    </w:p>
    <w:p w14:paraId="143911F6" w14:textId="560ACCD9" w:rsidR="009F0241" w:rsidRPr="009F0241" w:rsidRDefault="00966C7E" w:rsidP="00966C7E">
      <w:pPr>
        <w:pStyle w:val="ListParagraph"/>
        <w:numPr>
          <w:ilvl w:val="0"/>
          <w:numId w:val="1"/>
        </w:numPr>
      </w:pPr>
      <w:r w:rsidRPr="005B1561">
        <w:rPr>
          <w:b/>
          <w:bCs/>
        </w:rPr>
        <w:t>Color</w:t>
      </w:r>
      <w:r>
        <w:t xml:space="preserve"> – </w:t>
      </w:r>
      <w:r w:rsidR="005B1561">
        <w:t>Categorical variable describing the</w:t>
      </w:r>
      <w:r>
        <w:t xml:space="preserve"> predominant fur color coded by staff at intake. (</w:t>
      </w:r>
      <w:r>
        <w:rPr>
          <w:i/>
          <w:iCs/>
        </w:rPr>
        <w:t>possible values = Black, Brown/Tan, Gray, Orange, White/Cream)</w:t>
      </w:r>
    </w:p>
    <w:p w14:paraId="65B05D0B" w14:textId="46491B21" w:rsidR="009F0241" w:rsidRPr="009F0241" w:rsidRDefault="00966C7E" w:rsidP="009F0241">
      <w:pPr>
        <w:numPr>
          <w:ilvl w:val="0"/>
          <w:numId w:val="1"/>
        </w:numPr>
      </w:pPr>
      <w:r w:rsidRPr="005B1561">
        <w:rPr>
          <w:b/>
          <w:bCs/>
        </w:rPr>
        <w:t>Pattern</w:t>
      </w:r>
      <w:r>
        <w:t xml:space="preserve"> – </w:t>
      </w:r>
      <w:r w:rsidR="005B1561">
        <w:t>Categorical variable describing</w:t>
      </w:r>
      <w:r>
        <w:t xml:space="preserve"> coloring pattern of the fur as observed by staff during intake. </w:t>
      </w:r>
      <w:r>
        <w:t>(</w:t>
      </w:r>
      <w:r>
        <w:rPr>
          <w:i/>
          <w:iCs/>
        </w:rPr>
        <w:t xml:space="preserve">possible values = </w:t>
      </w:r>
      <w:r>
        <w:rPr>
          <w:i/>
          <w:iCs/>
        </w:rPr>
        <w:t xml:space="preserve">Exotic spots, Facial markings, Golden mix, Marbled, Multicolored, Patchy, Rusty, Seal point, Semi-spotted, Silver-tipped, Solid color, Spotted, Striped, Striped tail, Tabby, Tuxedo, Two-toned, White belly, White paws) </w:t>
      </w:r>
      <w:r>
        <w:t>NA values indicate that staff was unable to categorize markings on the animal.</w:t>
      </w:r>
    </w:p>
    <w:p w14:paraId="088667B9" w14:textId="5BBAEF62" w:rsidR="009F0241" w:rsidRPr="00966C7E" w:rsidRDefault="00966C7E" w:rsidP="009F0241">
      <w:pPr>
        <w:numPr>
          <w:ilvl w:val="0"/>
          <w:numId w:val="1"/>
        </w:numPr>
      </w:pPr>
      <w:proofErr w:type="spellStart"/>
      <w:r w:rsidRPr="005B1561">
        <w:rPr>
          <w:b/>
          <w:bCs/>
        </w:rPr>
        <w:t>FurLength</w:t>
      </w:r>
      <w:proofErr w:type="spellEnd"/>
      <w:r>
        <w:t xml:space="preserve"> – </w:t>
      </w:r>
      <w:r w:rsidR="005B1561">
        <w:t>Ordinal</w:t>
      </w:r>
      <w:r>
        <w:t xml:space="preserve"> variable describing the length of the pet’s fur (</w:t>
      </w:r>
      <w:r>
        <w:rPr>
          <w:i/>
          <w:iCs/>
        </w:rPr>
        <w:t>possible values = Long, Medium, Short, Not specified)</w:t>
      </w:r>
    </w:p>
    <w:p w14:paraId="0B018364" w14:textId="7F66DA0B" w:rsidR="00966C7E" w:rsidRDefault="00966C7E" w:rsidP="009F0241">
      <w:pPr>
        <w:numPr>
          <w:ilvl w:val="0"/>
          <w:numId w:val="1"/>
        </w:numPr>
      </w:pPr>
      <w:proofErr w:type="spellStart"/>
      <w:r w:rsidRPr="005B1561">
        <w:rPr>
          <w:b/>
          <w:bCs/>
        </w:rPr>
        <w:t>NumberPhotos</w:t>
      </w:r>
      <w:proofErr w:type="spellEnd"/>
      <w:r>
        <w:t xml:space="preserve"> – </w:t>
      </w:r>
      <w:r w:rsidR="005B1561">
        <w:t>Numeric variable representing</w:t>
      </w:r>
      <w:r>
        <w:t xml:space="preserve"> number of photos posted for each pet on the shelter website.</w:t>
      </w:r>
      <w:r w:rsidR="005B1561">
        <w:t xml:space="preserve"> The website can accommodate up to 3 photos per pet.</w:t>
      </w:r>
    </w:p>
    <w:p w14:paraId="2C84AD1D" w14:textId="0162C599" w:rsidR="005B1561" w:rsidRPr="009F0241" w:rsidRDefault="005B1561" w:rsidP="009F0241">
      <w:pPr>
        <w:numPr>
          <w:ilvl w:val="0"/>
          <w:numId w:val="1"/>
        </w:numPr>
      </w:pPr>
      <w:proofErr w:type="spellStart"/>
      <w:r w:rsidRPr="005B1561">
        <w:rPr>
          <w:b/>
          <w:bCs/>
        </w:rPr>
        <w:t>AdoptionFee</w:t>
      </w:r>
      <w:proofErr w:type="spellEnd"/>
      <w:r>
        <w:t xml:space="preserve"> – Numeric variable representing the cost in US dollars to adopt the pet. Pets with a $0 adoption fee have had their fee sponsored. Adoption fees include the cost of vaccinates and all required surgeries before adoption.</w:t>
      </w:r>
    </w:p>
    <w:p w14:paraId="2745E4B9" w14:textId="611C8554" w:rsidR="009F0241" w:rsidRPr="009F0241" w:rsidRDefault="005B1561" w:rsidP="009F0241">
      <w:pPr>
        <w:numPr>
          <w:ilvl w:val="0"/>
          <w:numId w:val="1"/>
        </w:numPr>
      </w:pPr>
      <w:proofErr w:type="spellStart"/>
      <w:r w:rsidRPr="005B1561">
        <w:rPr>
          <w:b/>
          <w:bCs/>
        </w:rPr>
        <w:t>ExpectedSize</w:t>
      </w:r>
      <w:proofErr w:type="spellEnd"/>
      <w:r>
        <w:t xml:space="preserve"> – Ordinal variable representing the expected size of the animal when fully grown. (</w:t>
      </w:r>
      <w:r>
        <w:rPr>
          <w:i/>
          <w:iCs/>
        </w:rPr>
        <w:t>possible values = small, medium, large, extra chunky)</w:t>
      </w:r>
    </w:p>
    <w:p w14:paraId="3F644FBE" w14:textId="44C75810" w:rsidR="009F0241" w:rsidRPr="009F0241" w:rsidRDefault="009F0241" w:rsidP="009F0241">
      <w:pPr>
        <w:numPr>
          <w:ilvl w:val="0"/>
          <w:numId w:val="1"/>
        </w:numPr>
      </w:pPr>
      <w:r w:rsidRPr="009F0241">
        <w:rPr>
          <w:b/>
          <w:bCs/>
        </w:rPr>
        <w:t>Vaccinated</w:t>
      </w:r>
      <w:r w:rsidRPr="009F0241">
        <w:t> </w:t>
      </w:r>
      <w:r w:rsidR="005B1561">
        <w:t>–</w:t>
      </w:r>
      <w:r w:rsidRPr="009F0241">
        <w:t xml:space="preserve"> </w:t>
      </w:r>
      <w:r w:rsidR="005B1561">
        <w:t>Categorical variable indicating whether the pet had received all required vaccines at time of adoption (</w:t>
      </w:r>
      <w:r w:rsidR="005B1561">
        <w:rPr>
          <w:i/>
          <w:iCs/>
        </w:rPr>
        <w:t>possible values: N = No, Y = Yes)</w:t>
      </w:r>
    </w:p>
    <w:p w14:paraId="271B0DCB" w14:textId="77777777" w:rsidR="00802BEA" w:rsidRDefault="005B1561"/>
    <w:sectPr w:rsidR="00802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000FA"/>
    <w:multiLevelType w:val="hybridMultilevel"/>
    <w:tmpl w:val="1C9CD02A"/>
    <w:lvl w:ilvl="0" w:tplc="6BE83F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53516"/>
    <w:multiLevelType w:val="multilevel"/>
    <w:tmpl w:val="81B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41"/>
    <w:rsid w:val="002A7758"/>
    <w:rsid w:val="0045280E"/>
    <w:rsid w:val="004941C0"/>
    <w:rsid w:val="005B1561"/>
    <w:rsid w:val="006D547B"/>
    <w:rsid w:val="00833713"/>
    <w:rsid w:val="008479EA"/>
    <w:rsid w:val="008B4B0E"/>
    <w:rsid w:val="00932AC8"/>
    <w:rsid w:val="00966C7E"/>
    <w:rsid w:val="009F0241"/>
    <w:rsid w:val="00C4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F15C9"/>
  <w15:chartTrackingRefBased/>
  <w15:docId w15:val="{0961B536-811F-4650-91FA-43D4EF27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188988071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11005691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3220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18918447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8365310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5521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7523203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11864087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6428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18865257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55751933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8558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29179435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20482185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13950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16609627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8372359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  <w:div w:id="16318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D"/>
            <w:right w:val="none" w:sz="0" w:space="0" w:color="auto"/>
          </w:divBdr>
          <w:divsChild>
            <w:div w:id="9462289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  <w:div w:id="210287067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9" w:color="auto"/>
                <w:bottom w:val="none" w:sz="0" w:space="6" w:color="auto"/>
                <w:right w:val="single" w:sz="6" w:space="9" w:color="ECECED"/>
              </w:divBdr>
            </w:div>
          </w:divsChild>
        </w:div>
      </w:divsChild>
    </w:div>
    <w:div w:id="296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Sant'Ana</dc:creator>
  <cp:keywords/>
  <dc:description/>
  <cp:lastModifiedBy>Sarah Sant'Ana</cp:lastModifiedBy>
  <cp:revision>2</cp:revision>
  <dcterms:created xsi:type="dcterms:W3CDTF">2021-03-04T12:54:00Z</dcterms:created>
  <dcterms:modified xsi:type="dcterms:W3CDTF">2021-03-04T12:54:00Z</dcterms:modified>
</cp:coreProperties>
</file>