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07A2" w14:textId="54580767" w:rsidR="00877FD5" w:rsidRPr="002C70AE" w:rsidRDefault="00965F07" w:rsidP="00877FD5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Psych 610</w:t>
      </w:r>
    </w:p>
    <w:p w14:paraId="18C070BF" w14:textId="75EC8F52" w:rsidR="005F72FC" w:rsidRDefault="00965F07" w:rsidP="00877FD5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Homework 12</w:t>
      </w:r>
      <w:r w:rsidR="00E425F5">
        <w:rPr>
          <w:rFonts w:ascii="Times" w:hAnsi="Times"/>
          <w:b/>
          <w:sz w:val="24"/>
          <w:szCs w:val="24"/>
        </w:rPr>
        <w:t xml:space="preserve">: Due </w:t>
      </w:r>
      <w:r>
        <w:rPr>
          <w:rFonts w:ascii="Times" w:hAnsi="Times"/>
          <w:b/>
          <w:sz w:val="24"/>
          <w:szCs w:val="24"/>
        </w:rPr>
        <w:t>6</w:t>
      </w:r>
      <w:r w:rsidR="004D3814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December</w:t>
      </w:r>
      <w:r w:rsidR="004D3814">
        <w:rPr>
          <w:rFonts w:ascii="Times" w:hAnsi="Times"/>
          <w:b/>
          <w:sz w:val="24"/>
          <w:szCs w:val="24"/>
        </w:rPr>
        <w:t xml:space="preserve"> 2017, 5:00pm</w:t>
      </w:r>
    </w:p>
    <w:p w14:paraId="0F432684" w14:textId="5194B09B" w:rsidR="001D7E0B" w:rsidRDefault="001D7E0B" w:rsidP="00877FD5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Note: This homework is a little shorter than usual, but it may require a little more careful thinking than usual! </w:t>
      </w:r>
    </w:p>
    <w:p w14:paraId="11E73665" w14:textId="77777777" w:rsidR="005F72FC" w:rsidRPr="002C70AE" w:rsidRDefault="005F72FC" w:rsidP="00C515C4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14:paraId="001F9129" w14:textId="102CC931" w:rsidR="006432C0" w:rsidRPr="002C70AE" w:rsidRDefault="006432C0" w:rsidP="006432C0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  <w:r w:rsidRPr="002C70AE">
        <w:rPr>
          <w:rFonts w:ascii="Times" w:hAnsi="Times" w:cs="Times New Roman"/>
          <w:b/>
          <w:sz w:val="24"/>
          <w:szCs w:val="24"/>
        </w:rPr>
        <w:t>Reading question</w:t>
      </w:r>
      <w:r w:rsidR="002C70AE" w:rsidRPr="002C70AE">
        <w:rPr>
          <w:rFonts w:ascii="Times" w:hAnsi="Times" w:cs="Times New Roman"/>
          <w:b/>
          <w:sz w:val="24"/>
          <w:szCs w:val="24"/>
        </w:rPr>
        <w:t>:</w:t>
      </w:r>
    </w:p>
    <w:p w14:paraId="4FCA1C86" w14:textId="434AF311" w:rsidR="00FB114C" w:rsidRPr="00051AAD" w:rsidRDefault="00051AAD" w:rsidP="00FB114C">
      <w:pPr>
        <w:pStyle w:val="ListParagraph"/>
        <w:numPr>
          <w:ilvl w:val="0"/>
          <w:numId w:val="3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051AAD">
        <w:rPr>
          <w:rFonts w:ascii="Times" w:hAnsi="Times" w:cs="Times New Roman"/>
          <w:sz w:val="24"/>
          <w:szCs w:val="24"/>
        </w:rPr>
        <w:t xml:space="preserve">From </w:t>
      </w:r>
      <w:r w:rsidR="00D84697" w:rsidRPr="00051AAD">
        <w:rPr>
          <w:rFonts w:ascii="Times" w:hAnsi="Times" w:cs="Times New Roman"/>
          <w:sz w:val="24"/>
          <w:szCs w:val="24"/>
        </w:rPr>
        <w:t xml:space="preserve">Van </w:t>
      </w:r>
      <w:proofErr w:type="spellStart"/>
      <w:r w:rsidRPr="00051AAD">
        <w:rPr>
          <w:rFonts w:ascii="Times" w:hAnsi="Times" w:cs="Times New Roman"/>
          <w:sz w:val="24"/>
          <w:szCs w:val="24"/>
        </w:rPr>
        <w:t>Breukelen</w:t>
      </w:r>
      <w:proofErr w:type="spellEnd"/>
      <w:r w:rsidRPr="00051AAD">
        <w:rPr>
          <w:rFonts w:ascii="Times" w:hAnsi="Times" w:cs="Times New Roman"/>
          <w:sz w:val="24"/>
          <w:szCs w:val="24"/>
        </w:rPr>
        <w:t xml:space="preserve"> (2006): The more groups differ before testing, ANCOVA becomes more biased and less efficient. Why? </w:t>
      </w:r>
    </w:p>
    <w:p w14:paraId="4C781184" w14:textId="3CB2B54D" w:rsidR="009D017E" w:rsidRPr="00965F07" w:rsidRDefault="009D017E" w:rsidP="00965F07">
      <w:p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2061528C" w14:textId="77777777" w:rsidR="00C515C4" w:rsidRPr="002C70AE" w:rsidRDefault="00C515C4" w:rsidP="00C515C4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2C70AE">
        <w:rPr>
          <w:rFonts w:ascii="Times" w:hAnsi="Times" w:cs="Times New Roman"/>
          <w:b/>
          <w:bCs/>
          <w:sz w:val="24"/>
          <w:szCs w:val="24"/>
        </w:rPr>
        <w:t>Data Analysis</w:t>
      </w:r>
    </w:p>
    <w:p w14:paraId="6BDA7CBF" w14:textId="4396F0F3" w:rsidR="00965F07" w:rsidRDefault="00965F07" w:rsidP="007C13C2">
      <w:pPr>
        <w:spacing w:after="0" w:line="240" w:lineRule="auto"/>
        <w:ind w:firstLine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Some researchers are interested in the cognitive-affective effects associated with drinking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. The researchers recruited both regular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 drinkers and people who dislike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 </w:t>
      </w:r>
      <w:r w:rsidR="00A31750">
        <w:rPr>
          <w:rFonts w:ascii="Times" w:hAnsi="Times" w:cs="Times New Roman"/>
          <w:sz w:val="24"/>
          <w:szCs w:val="24"/>
        </w:rPr>
        <w:t>(Mello</w:t>
      </w:r>
      <w:r w:rsidR="00A05F52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A05F52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 xml:space="preserve"> Haters) </w:t>
      </w:r>
      <w:r>
        <w:rPr>
          <w:rFonts w:ascii="Times" w:hAnsi="Times" w:cs="Times New Roman"/>
          <w:sz w:val="24"/>
          <w:szCs w:val="24"/>
        </w:rPr>
        <w:t xml:space="preserve">for an experiment.  The researchers further divided the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 drinkers into two groups. In the first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 w:rsidR="00FE500C">
        <w:rPr>
          <w:rFonts w:ascii="Times" w:hAnsi="Times" w:cs="Times New Roman"/>
          <w:sz w:val="24"/>
          <w:szCs w:val="24"/>
        </w:rPr>
        <w:t xml:space="preserve"> drinking</w:t>
      </w:r>
      <w:r>
        <w:rPr>
          <w:rFonts w:ascii="Times" w:hAnsi="Times" w:cs="Times New Roman"/>
          <w:sz w:val="24"/>
          <w:szCs w:val="24"/>
        </w:rPr>
        <w:t xml:space="preserve"> group, the researchers did not allow the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 drinkers to drink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 for 3 days before the experiment</w:t>
      </w:r>
      <w:r w:rsidR="00A31750">
        <w:rPr>
          <w:rFonts w:ascii="Times" w:hAnsi="Times" w:cs="Times New Roman"/>
          <w:sz w:val="24"/>
          <w:szCs w:val="24"/>
        </w:rPr>
        <w:t xml:space="preserve"> (Mello</w:t>
      </w:r>
      <w:r w:rsidR="00A05F52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A05F52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 xml:space="preserve"> Deprived)</w:t>
      </w:r>
      <w:r>
        <w:rPr>
          <w:rFonts w:ascii="Times" w:hAnsi="Times" w:cs="Times New Roman"/>
          <w:sz w:val="24"/>
          <w:szCs w:val="24"/>
        </w:rPr>
        <w:t xml:space="preserve">. In the second </w:t>
      </w:r>
      <w:r w:rsidR="00653B62">
        <w:rPr>
          <w:rFonts w:ascii="Times" w:hAnsi="Times" w:cs="Times New Roman"/>
          <w:sz w:val="24"/>
          <w:szCs w:val="24"/>
        </w:rPr>
        <w:t xml:space="preserve">Mello </w:t>
      </w:r>
      <w:proofErr w:type="spellStart"/>
      <w:r w:rsidR="00653B62">
        <w:rPr>
          <w:rFonts w:ascii="Times" w:hAnsi="Times" w:cs="Times New Roman"/>
          <w:sz w:val="24"/>
          <w:szCs w:val="24"/>
        </w:rPr>
        <w:t>Yello</w:t>
      </w:r>
      <w:proofErr w:type="spellEnd"/>
      <w:r w:rsidR="00653B62">
        <w:rPr>
          <w:rFonts w:ascii="Times" w:hAnsi="Times" w:cs="Times New Roman"/>
          <w:sz w:val="24"/>
          <w:szCs w:val="24"/>
        </w:rPr>
        <w:t xml:space="preserve"> drinking </w:t>
      </w:r>
      <w:r>
        <w:rPr>
          <w:rFonts w:ascii="Times" w:hAnsi="Times" w:cs="Times New Roman"/>
          <w:sz w:val="24"/>
          <w:szCs w:val="24"/>
        </w:rPr>
        <w:t xml:space="preserve">group, the researchers let the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 drinkers drink an ice-cold Mello </w:t>
      </w:r>
      <w:proofErr w:type="spellStart"/>
      <w:r>
        <w:rPr>
          <w:rFonts w:ascii="Times" w:hAnsi="Times" w:cs="Times New Roman"/>
          <w:sz w:val="24"/>
          <w:szCs w:val="24"/>
        </w:rPr>
        <w:t>Yello</w:t>
      </w:r>
      <w:proofErr w:type="spellEnd"/>
      <w:r>
        <w:rPr>
          <w:rFonts w:ascii="Times" w:hAnsi="Times" w:cs="Times New Roman"/>
          <w:sz w:val="24"/>
          <w:szCs w:val="24"/>
        </w:rPr>
        <w:t xml:space="preserve"> right before the experiment began</w:t>
      </w:r>
      <w:r w:rsidR="00A05F52">
        <w:rPr>
          <w:rFonts w:ascii="Times" w:hAnsi="Times" w:cs="Times New Roman"/>
          <w:sz w:val="24"/>
          <w:szCs w:val="24"/>
        </w:rPr>
        <w:t xml:space="preserve"> (Mello </w:t>
      </w:r>
      <w:proofErr w:type="spellStart"/>
      <w:r w:rsidR="00A05F52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 xml:space="preserve"> Satiated)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A05F52">
        <w:rPr>
          <w:rFonts w:ascii="Times" w:hAnsi="Times" w:cs="Times New Roman"/>
          <w:sz w:val="24"/>
          <w:szCs w:val="24"/>
        </w:rPr>
        <w:t>At the start of the experiment, the researchers called the participants ins</w:t>
      </w:r>
      <w:r w:rsidR="00546E3E">
        <w:rPr>
          <w:rFonts w:ascii="Times" w:hAnsi="Times" w:cs="Times New Roman"/>
          <w:sz w:val="24"/>
          <w:szCs w:val="24"/>
        </w:rPr>
        <w:t>ulting names and then asked participants</w:t>
      </w:r>
      <w:r w:rsidR="00A05F52">
        <w:rPr>
          <w:rFonts w:ascii="Times" w:hAnsi="Times" w:cs="Times New Roman"/>
          <w:sz w:val="24"/>
          <w:szCs w:val="24"/>
        </w:rPr>
        <w:t xml:space="preserve"> to report how irritated the</w:t>
      </w:r>
      <w:r w:rsidR="00546E3E">
        <w:rPr>
          <w:rFonts w:ascii="Times" w:hAnsi="Times" w:cs="Times New Roman"/>
          <w:sz w:val="24"/>
          <w:szCs w:val="24"/>
        </w:rPr>
        <w:t>y</w:t>
      </w:r>
      <w:r w:rsidR="00A05F52">
        <w:rPr>
          <w:rFonts w:ascii="Times" w:hAnsi="Times" w:cs="Times New Roman"/>
          <w:sz w:val="24"/>
          <w:szCs w:val="24"/>
        </w:rPr>
        <w:t xml:space="preserve"> felt on a scale from 0 to 12 (</w:t>
      </w:r>
      <w:r w:rsidR="00103334">
        <w:rPr>
          <w:rFonts w:ascii="Times" w:hAnsi="Times" w:cs="Times New Roman"/>
          <w:sz w:val="24"/>
          <w:szCs w:val="24"/>
        </w:rPr>
        <w:t>I</w:t>
      </w:r>
      <w:r w:rsidR="00A05F52">
        <w:rPr>
          <w:rFonts w:ascii="Times" w:hAnsi="Times" w:cs="Times New Roman"/>
          <w:sz w:val="24"/>
          <w:szCs w:val="24"/>
        </w:rPr>
        <w:t>rritation</w:t>
      </w:r>
      <w:r w:rsidR="00103334">
        <w:rPr>
          <w:rFonts w:ascii="Times" w:hAnsi="Times" w:cs="Times New Roman"/>
          <w:sz w:val="24"/>
          <w:szCs w:val="24"/>
        </w:rPr>
        <w:t xml:space="preserve"> at Baseline</w:t>
      </w:r>
      <w:r w:rsidR="00A05F52">
        <w:rPr>
          <w:rFonts w:ascii="Times" w:hAnsi="Times" w:cs="Times New Roman"/>
          <w:sz w:val="24"/>
          <w:szCs w:val="24"/>
        </w:rPr>
        <w:t xml:space="preserve">). Next, the researchers showed all groups an ice-cold Mello </w:t>
      </w:r>
      <w:proofErr w:type="spellStart"/>
      <w:r w:rsidR="00A05F52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>, told them they would be able to drink it in only 5 minutes, and then asked them to report how irritated they felt on the same scale</w:t>
      </w:r>
      <w:r w:rsidR="00103334">
        <w:rPr>
          <w:rFonts w:ascii="Times" w:hAnsi="Times" w:cs="Times New Roman"/>
          <w:sz w:val="24"/>
          <w:szCs w:val="24"/>
        </w:rPr>
        <w:t xml:space="preserve"> (Irritation at Anticipation)</w:t>
      </w:r>
      <w:r w:rsidR="00A05F52">
        <w:rPr>
          <w:rFonts w:ascii="Times" w:hAnsi="Times" w:cs="Times New Roman"/>
          <w:sz w:val="24"/>
          <w:szCs w:val="24"/>
        </w:rPr>
        <w:t xml:space="preserve">. </w:t>
      </w:r>
    </w:p>
    <w:p w14:paraId="12D67A8C" w14:textId="7104C0D8" w:rsidR="00EE66C4" w:rsidRDefault="00926702" w:rsidP="00C515C4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2C70AE">
        <w:rPr>
          <w:rFonts w:ascii="Times" w:hAnsi="Times" w:cs="Times New Roman"/>
          <w:sz w:val="24"/>
          <w:szCs w:val="24"/>
        </w:rPr>
        <w:tab/>
      </w:r>
      <w:r w:rsidR="007C13C2" w:rsidRPr="002C70AE">
        <w:rPr>
          <w:rFonts w:ascii="Times" w:hAnsi="Times" w:cs="Times New Roman"/>
          <w:sz w:val="24"/>
          <w:szCs w:val="24"/>
        </w:rPr>
        <w:t xml:space="preserve">Researchers hypothesized that (1) </w:t>
      </w:r>
      <w:r w:rsidR="005634EB">
        <w:rPr>
          <w:rFonts w:ascii="Times" w:hAnsi="Times" w:cs="Times New Roman"/>
          <w:sz w:val="24"/>
          <w:szCs w:val="24"/>
        </w:rPr>
        <w:t xml:space="preserve">Mello </w:t>
      </w:r>
      <w:proofErr w:type="spellStart"/>
      <w:r w:rsidR="005634EB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 xml:space="preserve"> Deprived participants would feel significantly less irritated just knowing that </w:t>
      </w:r>
      <w:r w:rsidR="00103334">
        <w:rPr>
          <w:rFonts w:ascii="Times" w:hAnsi="Times" w:cs="Times New Roman"/>
          <w:sz w:val="24"/>
          <w:szCs w:val="24"/>
        </w:rPr>
        <w:t>they were about to drink an ice-</w:t>
      </w:r>
      <w:r w:rsidR="00A05F52">
        <w:rPr>
          <w:rFonts w:ascii="Times" w:hAnsi="Times" w:cs="Times New Roman"/>
          <w:sz w:val="24"/>
          <w:szCs w:val="24"/>
        </w:rPr>
        <w:t xml:space="preserve">cold Mello </w:t>
      </w:r>
      <w:proofErr w:type="spellStart"/>
      <w:r w:rsidR="00A05F52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 xml:space="preserve">. </w:t>
      </w:r>
      <w:r w:rsidR="007C13C2" w:rsidRPr="002C70AE">
        <w:rPr>
          <w:rFonts w:ascii="Times" w:hAnsi="Times" w:cs="Times New Roman"/>
          <w:sz w:val="24"/>
          <w:szCs w:val="24"/>
        </w:rPr>
        <w:t xml:space="preserve">(2) </w:t>
      </w:r>
      <w:r w:rsidR="00653B62">
        <w:rPr>
          <w:rFonts w:ascii="Times" w:hAnsi="Times" w:cs="Times New Roman"/>
          <w:sz w:val="24"/>
          <w:szCs w:val="24"/>
        </w:rPr>
        <w:t xml:space="preserve">Researchers were unsure as to if Mello </w:t>
      </w:r>
      <w:proofErr w:type="spellStart"/>
      <w:r w:rsidR="00653B62">
        <w:rPr>
          <w:rFonts w:ascii="Times" w:hAnsi="Times" w:cs="Times New Roman"/>
          <w:sz w:val="24"/>
          <w:szCs w:val="24"/>
        </w:rPr>
        <w:t>Yello</w:t>
      </w:r>
      <w:proofErr w:type="spellEnd"/>
      <w:r w:rsidR="00653B62">
        <w:rPr>
          <w:rFonts w:ascii="Times" w:hAnsi="Times" w:cs="Times New Roman"/>
          <w:sz w:val="24"/>
          <w:szCs w:val="24"/>
        </w:rPr>
        <w:t xml:space="preserve"> Satiated participants would feel any less irritated knowing that they were about to drink another ice-cold Mello </w:t>
      </w:r>
      <w:proofErr w:type="spellStart"/>
      <w:r w:rsidR="00653B62">
        <w:rPr>
          <w:rFonts w:ascii="Times" w:hAnsi="Times" w:cs="Times New Roman"/>
          <w:sz w:val="24"/>
          <w:szCs w:val="24"/>
        </w:rPr>
        <w:t>Yello</w:t>
      </w:r>
      <w:proofErr w:type="spellEnd"/>
      <w:r w:rsidR="00653B62">
        <w:rPr>
          <w:rFonts w:ascii="Times" w:hAnsi="Times" w:cs="Times New Roman"/>
          <w:sz w:val="24"/>
          <w:szCs w:val="24"/>
        </w:rPr>
        <w:t xml:space="preserve"> but were curious to test this. </w:t>
      </w:r>
      <w:r w:rsidR="00EE66C4">
        <w:rPr>
          <w:rFonts w:ascii="Times" w:hAnsi="Times" w:cs="Times New Roman"/>
          <w:sz w:val="24"/>
          <w:szCs w:val="24"/>
        </w:rPr>
        <w:t>(3</w:t>
      </w:r>
      <w:r w:rsidR="00EE66C4" w:rsidRPr="002C70AE">
        <w:rPr>
          <w:rFonts w:ascii="Times" w:hAnsi="Times" w:cs="Times New Roman"/>
          <w:sz w:val="24"/>
          <w:szCs w:val="24"/>
        </w:rPr>
        <w:t xml:space="preserve">) </w:t>
      </w:r>
      <w:r w:rsidR="00A05F52">
        <w:rPr>
          <w:rFonts w:ascii="Times" w:hAnsi="Times" w:cs="Times New Roman"/>
          <w:sz w:val="24"/>
          <w:szCs w:val="24"/>
        </w:rPr>
        <w:t xml:space="preserve">That Mello </w:t>
      </w:r>
      <w:proofErr w:type="spellStart"/>
      <w:r w:rsidR="00A05F52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 xml:space="preserve"> Haters would not be </w:t>
      </w:r>
      <w:r w:rsidR="00103334">
        <w:rPr>
          <w:rFonts w:ascii="Times" w:hAnsi="Times" w:cs="Times New Roman"/>
          <w:sz w:val="24"/>
          <w:szCs w:val="24"/>
        </w:rPr>
        <w:t>a</w:t>
      </w:r>
      <w:r w:rsidR="00A05F52">
        <w:rPr>
          <w:rFonts w:ascii="Times" w:hAnsi="Times" w:cs="Times New Roman"/>
          <w:sz w:val="24"/>
          <w:szCs w:val="24"/>
        </w:rPr>
        <w:t>ffected by the p</w:t>
      </w:r>
      <w:r w:rsidR="00653B62">
        <w:rPr>
          <w:rFonts w:ascii="Times" w:hAnsi="Times" w:cs="Times New Roman"/>
          <w:sz w:val="24"/>
          <w:szCs w:val="24"/>
        </w:rPr>
        <w:t>rospect of soon drinking an ice-</w:t>
      </w:r>
      <w:r w:rsidR="00A05F52">
        <w:rPr>
          <w:rFonts w:ascii="Times" w:hAnsi="Times" w:cs="Times New Roman"/>
          <w:sz w:val="24"/>
          <w:szCs w:val="24"/>
        </w:rPr>
        <w:t xml:space="preserve">cold Mello </w:t>
      </w:r>
      <w:proofErr w:type="spellStart"/>
      <w:r w:rsidR="00A05F52">
        <w:rPr>
          <w:rFonts w:ascii="Times" w:hAnsi="Times" w:cs="Times New Roman"/>
          <w:sz w:val="24"/>
          <w:szCs w:val="24"/>
        </w:rPr>
        <w:t>Yello</w:t>
      </w:r>
      <w:proofErr w:type="spellEnd"/>
      <w:r w:rsidR="00A05F52">
        <w:rPr>
          <w:rFonts w:ascii="Times" w:hAnsi="Times" w:cs="Times New Roman"/>
          <w:sz w:val="24"/>
          <w:szCs w:val="24"/>
        </w:rPr>
        <w:t xml:space="preserve">. </w:t>
      </w:r>
    </w:p>
    <w:p w14:paraId="75B2C667" w14:textId="77777777" w:rsidR="00A05F52" w:rsidRDefault="00A05F52" w:rsidP="00C515C4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2E5B02B0" w14:textId="16ED4975" w:rsidR="00C515C4" w:rsidRPr="002C70AE" w:rsidRDefault="00C515C4" w:rsidP="00C515C4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2C70AE">
        <w:rPr>
          <w:rFonts w:ascii="Times" w:hAnsi="Times" w:cs="Times New Roman"/>
          <w:b/>
          <w:bCs/>
          <w:sz w:val="24"/>
          <w:szCs w:val="24"/>
        </w:rPr>
        <w:t>Codebook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06"/>
        <w:gridCol w:w="2349"/>
        <w:gridCol w:w="3755"/>
        <w:gridCol w:w="2150"/>
      </w:tblGrid>
      <w:tr w:rsidR="005F72FC" w:rsidRPr="002C70AE" w14:paraId="63273C3D" w14:textId="77777777" w:rsidTr="00A0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</w:tcPr>
          <w:p w14:paraId="7482E9A9" w14:textId="74DF2B97" w:rsidR="002C70AE" w:rsidRP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D4ADC6C" w14:textId="77777777" w:rsidR="005F72FC" w:rsidRPr="002C70AE" w:rsidRDefault="005F72FC" w:rsidP="00C51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 w:val="0"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 w:val="0"/>
                <w:sz w:val="24"/>
                <w:szCs w:val="24"/>
              </w:rPr>
              <w:t>Name</w:t>
            </w:r>
          </w:p>
        </w:tc>
        <w:tc>
          <w:tcPr>
            <w:tcW w:w="3755" w:type="dxa"/>
            <w:shd w:val="clear" w:color="auto" w:fill="auto"/>
          </w:tcPr>
          <w:p w14:paraId="1BF707F5" w14:textId="77777777" w:rsidR="005F72FC" w:rsidRPr="002C70AE" w:rsidRDefault="005F72FC" w:rsidP="00C51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 w:val="0"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2150" w:type="dxa"/>
            <w:shd w:val="clear" w:color="auto" w:fill="auto"/>
          </w:tcPr>
          <w:p w14:paraId="6EF90AFB" w14:textId="77777777" w:rsidR="005F72FC" w:rsidRPr="002C70AE" w:rsidRDefault="005F72FC" w:rsidP="00C51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 w:val="0"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 w:val="0"/>
                <w:sz w:val="24"/>
                <w:szCs w:val="24"/>
              </w:rPr>
              <w:t>Values</w:t>
            </w:r>
          </w:p>
        </w:tc>
      </w:tr>
      <w:tr w:rsidR="005F72FC" w:rsidRPr="002C70AE" w14:paraId="27966556" w14:textId="77777777" w:rsidTr="00A0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</w:tcPr>
          <w:p w14:paraId="5211263E" w14:textId="77777777" w:rsid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  <w:p w14:paraId="3F1BBAC7" w14:textId="77777777" w:rsid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  <w:p w14:paraId="733ED024" w14:textId="3098369E" w:rsidR="002C70AE" w:rsidRPr="002C70AE" w:rsidRDefault="002C70AE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BC3E911" w14:textId="5E4595F8" w:rsidR="00A05F52" w:rsidRDefault="00A05F52" w:rsidP="00866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Condition</w:t>
            </w:r>
          </w:p>
          <w:p w14:paraId="2E974574" w14:textId="7C503E5E" w:rsidR="00A05F52" w:rsidRDefault="00A05F52" w:rsidP="00A05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</w:p>
          <w:p w14:paraId="2D758413" w14:textId="77777777" w:rsidR="005F72FC" w:rsidRPr="00A05F52" w:rsidRDefault="005F72FC" w:rsidP="00A05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5D111E9" w14:textId="77777777" w:rsidR="005F72FC" w:rsidRPr="002C70AE" w:rsidRDefault="005F72FC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2C70AE">
              <w:rPr>
                <w:rFonts w:ascii="Times" w:hAnsi="Times" w:cs="Times New Roman"/>
                <w:bCs/>
                <w:sz w:val="24"/>
                <w:szCs w:val="24"/>
              </w:rPr>
              <w:t>Experimental manipulation</w:t>
            </w:r>
          </w:p>
        </w:tc>
        <w:tc>
          <w:tcPr>
            <w:tcW w:w="2150" w:type="dxa"/>
            <w:shd w:val="clear" w:color="auto" w:fill="auto"/>
          </w:tcPr>
          <w:p w14:paraId="30A8DE3A" w14:textId="7226F9D5" w:rsidR="005F72FC" w:rsidRPr="002C70AE" w:rsidRDefault="00A05F52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“Hater” </w:t>
            </w:r>
          </w:p>
          <w:p w14:paraId="6FD77157" w14:textId="34A6F6AF" w:rsidR="005F72FC" w:rsidRDefault="00A05F52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“Deprived” </w:t>
            </w:r>
          </w:p>
          <w:p w14:paraId="7E04BAF2" w14:textId="7FC1039B" w:rsidR="00A05F52" w:rsidRDefault="00A05F52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“Satiated” </w:t>
            </w:r>
          </w:p>
          <w:p w14:paraId="596234F4" w14:textId="37241349" w:rsidR="00A05F52" w:rsidRPr="002C70AE" w:rsidRDefault="00A05F52" w:rsidP="00C5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5F72FC" w:rsidRPr="002C70AE" w14:paraId="329FBDE5" w14:textId="77777777" w:rsidTr="00A0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</w:tcPr>
          <w:p w14:paraId="59A9980A" w14:textId="3435AD4D" w:rsidR="005F72FC" w:rsidRPr="002C70AE" w:rsidRDefault="005F72FC" w:rsidP="00C515C4">
            <w:pPr>
              <w:rPr>
                <w:rFonts w:ascii="Times" w:hAnsi="Times" w:cs="Times New Roman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A3AB01E" w14:textId="7394B212" w:rsidR="00103334" w:rsidRDefault="00A05F52" w:rsidP="00866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Baseline</w:t>
            </w:r>
          </w:p>
          <w:p w14:paraId="4B5045D1" w14:textId="77777777" w:rsidR="005F72FC" w:rsidRDefault="005F72FC" w:rsidP="0010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</w:p>
          <w:p w14:paraId="2A80576C" w14:textId="2B0AC40D" w:rsidR="00103334" w:rsidRPr="00103334" w:rsidRDefault="00103334" w:rsidP="0010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Anticipation </w:t>
            </w:r>
          </w:p>
        </w:tc>
        <w:tc>
          <w:tcPr>
            <w:tcW w:w="3755" w:type="dxa"/>
            <w:shd w:val="clear" w:color="auto" w:fill="auto"/>
          </w:tcPr>
          <w:p w14:paraId="18834BBD" w14:textId="04D33B64" w:rsidR="00103334" w:rsidRDefault="00103334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Self-</w:t>
            </w:r>
            <w:r w:rsidR="00A05F52">
              <w:rPr>
                <w:rFonts w:ascii="Times" w:hAnsi="Times" w:cs="Times New Roman"/>
                <w:bCs/>
                <w:sz w:val="24"/>
                <w:szCs w:val="24"/>
              </w:rPr>
              <w:t>reported irritation at Baseline</w:t>
            </w:r>
          </w:p>
          <w:p w14:paraId="67F0DAFF" w14:textId="77777777" w:rsidR="005F72FC" w:rsidRDefault="005F72FC" w:rsidP="0010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</w:p>
          <w:p w14:paraId="3ED17551" w14:textId="611064A4" w:rsidR="00103334" w:rsidRPr="00103334" w:rsidRDefault="00103334" w:rsidP="00103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Self-reported irritation at Anticipation</w:t>
            </w:r>
          </w:p>
        </w:tc>
        <w:tc>
          <w:tcPr>
            <w:tcW w:w="2150" w:type="dxa"/>
            <w:shd w:val="clear" w:color="auto" w:fill="auto"/>
          </w:tcPr>
          <w:p w14:paraId="5E7E50EF" w14:textId="6D2B7715" w:rsidR="005F72FC" w:rsidRPr="00F64E5E" w:rsidRDefault="0058289C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1.5</w:t>
            </w:r>
            <w:r w:rsidR="00103334" w:rsidRPr="00F64E5E">
              <w:rPr>
                <w:rFonts w:ascii="Times" w:hAnsi="Times" w:cs="Times New Roman"/>
                <w:bCs/>
                <w:sz w:val="24"/>
                <w:szCs w:val="24"/>
              </w:rPr>
              <w:t>-12</w:t>
            </w:r>
          </w:p>
          <w:p w14:paraId="3EADBC50" w14:textId="77777777" w:rsidR="00103334" w:rsidRPr="00F64E5E" w:rsidRDefault="00103334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773F81D6" w14:textId="77777777" w:rsidR="00103334" w:rsidRPr="00F64E5E" w:rsidRDefault="00103334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7FFD4728" w14:textId="50A1990A" w:rsidR="00103334" w:rsidRPr="00F64E5E" w:rsidRDefault="0058289C" w:rsidP="00C5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0</w:t>
            </w:r>
            <w:r w:rsidR="00103334" w:rsidRPr="00F64E5E">
              <w:rPr>
                <w:rFonts w:ascii="Times" w:hAnsi="Times" w:cs="Times New Roman"/>
                <w:bCs/>
                <w:sz w:val="24"/>
                <w:szCs w:val="24"/>
              </w:rPr>
              <w:t>-12</w:t>
            </w:r>
          </w:p>
        </w:tc>
      </w:tr>
    </w:tbl>
    <w:p w14:paraId="527F48F5" w14:textId="77777777" w:rsidR="001D7E0B" w:rsidRDefault="001D7E0B" w:rsidP="00826DCC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51018179" w14:textId="77777777" w:rsidR="001D7E0B" w:rsidRDefault="001D7E0B" w:rsidP="00826DCC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035C2452" w14:textId="77777777" w:rsidR="001D7E0B" w:rsidRDefault="001D7E0B" w:rsidP="00826DCC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2F182A34" w14:textId="77777777" w:rsidR="001D7E0B" w:rsidRDefault="001D7E0B" w:rsidP="00826DCC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50D11651" w14:textId="35FB9DA2" w:rsidR="00826DCC" w:rsidRPr="002C70AE" w:rsidRDefault="001D7E0B" w:rsidP="00826DCC">
      <w:pPr>
        <w:snapToGrid w:val="0"/>
        <w:spacing w:before="120" w:after="0" w:line="24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 xml:space="preserve">Analyses Instructions/Questions </w:t>
      </w:r>
    </w:p>
    <w:p w14:paraId="399D879A" w14:textId="132B9A9D" w:rsidR="00C73F66" w:rsidRDefault="00C515C4" w:rsidP="008470E3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 w:rsidRPr="00562551">
        <w:rPr>
          <w:rFonts w:ascii="Times" w:hAnsi="Times" w:cs="Times New Roman"/>
          <w:sz w:val="24"/>
          <w:szCs w:val="24"/>
        </w:rPr>
        <w:t xml:space="preserve">Read the data file </w:t>
      </w:r>
      <w:r w:rsidR="002C334D" w:rsidRPr="00562551">
        <w:rPr>
          <w:rFonts w:ascii="Times" w:hAnsi="Times" w:cs="Times New Roman"/>
          <w:sz w:val="24"/>
          <w:szCs w:val="24"/>
        </w:rPr>
        <w:t xml:space="preserve">into </w:t>
      </w:r>
      <w:r w:rsidR="00103334">
        <w:rPr>
          <w:rFonts w:ascii="Times" w:hAnsi="Times" w:cs="Times New Roman"/>
          <w:sz w:val="24"/>
          <w:szCs w:val="24"/>
        </w:rPr>
        <w:t xml:space="preserve">R and </w:t>
      </w:r>
      <w:r w:rsidR="00E26D23">
        <w:rPr>
          <w:rFonts w:ascii="Times" w:hAnsi="Times" w:cs="Times New Roman"/>
          <w:sz w:val="24"/>
          <w:szCs w:val="24"/>
        </w:rPr>
        <w:t>run descriptive statistics</w:t>
      </w:r>
      <w:r w:rsidR="00693990" w:rsidRPr="00562551">
        <w:rPr>
          <w:rFonts w:ascii="Times" w:hAnsi="Times" w:cs="Times New Roman"/>
          <w:sz w:val="24"/>
          <w:szCs w:val="24"/>
        </w:rPr>
        <w:t>.</w:t>
      </w:r>
      <w:r w:rsidR="00E26D23">
        <w:rPr>
          <w:rFonts w:ascii="Times" w:hAnsi="Times" w:cs="Times New Roman"/>
          <w:sz w:val="24"/>
          <w:szCs w:val="24"/>
        </w:rPr>
        <w:t xml:space="preserve"> For purposes of this assignment,</w:t>
      </w:r>
      <w:r w:rsidR="00051AAD">
        <w:rPr>
          <w:rFonts w:ascii="Times" w:hAnsi="Times" w:cs="Times New Roman"/>
          <w:sz w:val="24"/>
          <w:szCs w:val="24"/>
        </w:rPr>
        <w:t xml:space="preserve"> you may pretend</w:t>
      </w:r>
      <w:r w:rsidR="00E26D23">
        <w:rPr>
          <w:rFonts w:ascii="Times" w:hAnsi="Times" w:cs="Times New Roman"/>
          <w:sz w:val="24"/>
          <w:szCs w:val="24"/>
        </w:rPr>
        <w:t xml:space="preserve"> that this data is normal, neat, </w:t>
      </w:r>
      <w:proofErr w:type="spellStart"/>
      <w:r w:rsidR="00E26D23">
        <w:rPr>
          <w:rFonts w:ascii="Times" w:hAnsi="Times" w:cs="Times New Roman"/>
          <w:sz w:val="24"/>
          <w:szCs w:val="24"/>
        </w:rPr>
        <w:t>mello</w:t>
      </w:r>
      <w:proofErr w:type="spellEnd"/>
      <w:r w:rsidR="00E26D23">
        <w:rPr>
          <w:rFonts w:ascii="Times" w:hAnsi="Times" w:cs="Times New Roman"/>
          <w:sz w:val="24"/>
          <w:szCs w:val="24"/>
        </w:rPr>
        <w:t xml:space="preserve"> and </w:t>
      </w:r>
      <w:r w:rsidR="00051AAD">
        <w:rPr>
          <w:rFonts w:ascii="Times" w:hAnsi="Times" w:cs="Times New Roman"/>
          <w:sz w:val="24"/>
          <w:szCs w:val="24"/>
        </w:rPr>
        <w:t>outlier free</w:t>
      </w:r>
      <w:r w:rsidR="00E26D23">
        <w:rPr>
          <w:rFonts w:ascii="Times" w:hAnsi="Times" w:cs="Times New Roman"/>
          <w:sz w:val="24"/>
          <w:szCs w:val="24"/>
        </w:rPr>
        <w:t xml:space="preserve">. </w:t>
      </w:r>
    </w:p>
    <w:p w14:paraId="0AD729F8" w14:textId="77777777" w:rsidR="006B1926" w:rsidRDefault="006B1926" w:rsidP="006B1926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0C904803" w14:textId="781D329D" w:rsidR="009B7D95" w:rsidRDefault="009B7D95" w:rsidP="008470E3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Condition is already a factor</w:t>
      </w:r>
      <w:r w:rsidR="006B1926">
        <w:rPr>
          <w:rFonts w:ascii="Times" w:hAnsi="Times" w:cs="Times New Roman"/>
          <w:sz w:val="24"/>
          <w:szCs w:val="24"/>
        </w:rPr>
        <w:t xml:space="preserve"> but go ahead and run the code to make it a factor again with levels in whatever order you find helpful. </w:t>
      </w:r>
    </w:p>
    <w:p w14:paraId="60346AF9" w14:textId="77777777" w:rsidR="00866BEA" w:rsidRPr="00562551" w:rsidRDefault="00866BEA" w:rsidP="001B434D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3A4BBB91" w14:textId="71B44522" w:rsidR="001D7E0B" w:rsidRDefault="00653B62" w:rsidP="00F4237B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Should the researchers use the difference score or AN</w:t>
      </w:r>
      <w:r w:rsidR="004611C0">
        <w:rPr>
          <w:rFonts w:ascii="Times" w:hAnsi="Times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" w:hAnsi="Times" w:cs="Times New Roman"/>
          <w:sz w:val="24"/>
          <w:szCs w:val="24"/>
        </w:rPr>
        <w:t xml:space="preserve">OVA approach </w:t>
      </w:r>
      <w:r w:rsidR="006B1926">
        <w:rPr>
          <w:rFonts w:ascii="Times" w:hAnsi="Times" w:cs="Times New Roman"/>
          <w:sz w:val="24"/>
          <w:szCs w:val="24"/>
        </w:rPr>
        <w:t>to test their hypotheses</w:t>
      </w:r>
      <w:r>
        <w:rPr>
          <w:rFonts w:ascii="Times" w:hAnsi="Times" w:cs="Times New Roman"/>
          <w:sz w:val="24"/>
          <w:szCs w:val="24"/>
        </w:rPr>
        <w:t>? Why or why not? Be car</w:t>
      </w:r>
      <w:r w:rsidR="001D7E0B">
        <w:rPr>
          <w:rFonts w:ascii="Times" w:hAnsi="Times" w:cs="Times New Roman"/>
          <w:sz w:val="24"/>
          <w:szCs w:val="24"/>
        </w:rPr>
        <w:t>eful to consider what is and is not</w:t>
      </w:r>
      <w:r>
        <w:rPr>
          <w:rFonts w:ascii="Times" w:hAnsi="Times" w:cs="Times New Roman"/>
          <w:sz w:val="24"/>
          <w:szCs w:val="24"/>
        </w:rPr>
        <w:t xml:space="preserve"> manipulated.</w:t>
      </w:r>
    </w:p>
    <w:p w14:paraId="217E5392" w14:textId="019E8B1E" w:rsidR="00653B62" w:rsidRDefault="00653B62" w:rsidP="001D7E0B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</w:p>
    <w:p w14:paraId="2B003C36" w14:textId="6BE26A29" w:rsidR="00653B62" w:rsidRDefault="00E91D5F" w:rsidP="00653B62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Set up the appropriate contrasts to </w:t>
      </w:r>
      <w:r w:rsidR="0078213C">
        <w:rPr>
          <w:rFonts w:ascii="Times" w:hAnsi="Times" w:cs="Times New Roman"/>
          <w:sz w:val="24"/>
          <w:szCs w:val="24"/>
        </w:rPr>
        <w:t xml:space="preserve">test </w:t>
      </w:r>
      <w:r w:rsidR="00653B62">
        <w:rPr>
          <w:rFonts w:ascii="Times" w:hAnsi="Times" w:cs="Times New Roman"/>
          <w:sz w:val="24"/>
          <w:szCs w:val="24"/>
        </w:rPr>
        <w:t>all</w:t>
      </w:r>
      <w:r w:rsidR="0078213C">
        <w:rPr>
          <w:rFonts w:ascii="Times" w:hAnsi="Times" w:cs="Times New Roman"/>
          <w:sz w:val="24"/>
          <w:szCs w:val="24"/>
        </w:rPr>
        <w:t xml:space="preserve"> three</w:t>
      </w:r>
      <w:r w:rsidR="00653B62">
        <w:rPr>
          <w:rFonts w:ascii="Times" w:hAnsi="Times" w:cs="Times New Roman"/>
          <w:sz w:val="24"/>
          <w:szCs w:val="24"/>
        </w:rPr>
        <w:t xml:space="preserve"> of the researchers’</w:t>
      </w:r>
      <w:r w:rsidR="0078213C">
        <w:rPr>
          <w:rFonts w:ascii="Times" w:hAnsi="Times" w:cs="Times New Roman"/>
          <w:sz w:val="24"/>
          <w:szCs w:val="24"/>
        </w:rPr>
        <w:t xml:space="preserve"> hypotheses</w:t>
      </w:r>
      <w:r w:rsidR="00653B62">
        <w:rPr>
          <w:rFonts w:ascii="Times" w:hAnsi="Times" w:cs="Times New Roman"/>
          <w:sz w:val="24"/>
          <w:szCs w:val="24"/>
        </w:rPr>
        <w:t>.</w:t>
      </w:r>
      <w:r w:rsidR="0078213C">
        <w:rPr>
          <w:rFonts w:ascii="Times" w:hAnsi="Times" w:cs="Times New Roman"/>
          <w:sz w:val="24"/>
          <w:szCs w:val="24"/>
        </w:rPr>
        <w:t xml:space="preserve"> </w:t>
      </w:r>
      <w:r w:rsidR="001D7E0B">
        <w:rPr>
          <w:rFonts w:ascii="Times" w:hAnsi="Times" w:cs="Times New Roman"/>
          <w:sz w:val="24"/>
          <w:szCs w:val="24"/>
        </w:rPr>
        <w:t xml:space="preserve">Hint, you will need a different reference group for each hypothesis. </w:t>
      </w:r>
      <w:r w:rsidR="00653B62">
        <w:rPr>
          <w:rFonts w:ascii="Times" w:hAnsi="Times" w:cs="Times New Roman"/>
          <w:sz w:val="24"/>
          <w:szCs w:val="24"/>
        </w:rPr>
        <w:t>Be careful to note the number of tests needed when choosing your contrast method.</w:t>
      </w:r>
    </w:p>
    <w:p w14:paraId="2EAA7D3F" w14:textId="77777777" w:rsidR="00171D66" w:rsidRDefault="00171D66" w:rsidP="00171D66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4F5C7DD1" w14:textId="5D93A2F1" w:rsidR="00171D66" w:rsidRDefault="00171D66" w:rsidP="00171D66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Use the Fisher’s LSD approach to protect against multiple comparisons for your tests. </w:t>
      </w:r>
    </w:p>
    <w:p w14:paraId="0D19B1A4" w14:textId="7A8F4EA1" w:rsidR="00171D66" w:rsidRPr="00171D66" w:rsidRDefault="001D7E0B" w:rsidP="00171D66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a. Was</w:t>
      </w:r>
      <w:r w:rsidR="00171D66">
        <w:rPr>
          <w:rFonts w:ascii="Times" w:hAnsi="Times" w:cs="Times New Roman"/>
          <w:sz w:val="24"/>
          <w:szCs w:val="24"/>
        </w:rPr>
        <w:t xml:space="preserve"> Fisher’s LSD </w:t>
      </w:r>
      <w:r>
        <w:rPr>
          <w:rFonts w:ascii="Times" w:hAnsi="Times" w:cs="Times New Roman"/>
          <w:sz w:val="24"/>
          <w:szCs w:val="24"/>
        </w:rPr>
        <w:t xml:space="preserve">approach </w:t>
      </w:r>
      <w:r w:rsidR="00171D66">
        <w:rPr>
          <w:rFonts w:ascii="Times" w:hAnsi="Times" w:cs="Times New Roman"/>
          <w:sz w:val="24"/>
          <w:szCs w:val="24"/>
        </w:rPr>
        <w:t xml:space="preserve">appropriate in this situation? Why or nor why not? </w:t>
      </w:r>
    </w:p>
    <w:p w14:paraId="3F969336" w14:textId="3DAEAE17" w:rsidR="00653B62" w:rsidRPr="00171D66" w:rsidRDefault="00653B62" w:rsidP="00171D66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5B7511C2" w14:textId="77777777" w:rsidR="00653B62" w:rsidRDefault="00E26D23" w:rsidP="0078213C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Using the difference score approach, r</w:t>
      </w:r>
      <w:r w:rsidR="00653B62">
        <w:rPr>
          <w:rFonts w:ascii="Times" w:hAnsi="Times" w:cs="Times New Roman"/>
          <w:sz w:val="24"/>
          <w:szCs w:val="24"/>
        </w:rPr>
        <w:t xml:space="preserve">un </w:t>
      </w:r>
      <w:r w:rsidR="0078213C">
        <w:rPr>
          <w:rFonts w:ascii="Times" w:hAnsi="Times" w:cs="Times New Roman"/>
          <w:sz w:val="24"/>
          <w:szCs w:val="24"/>
        </w:rPr>
        <w:t>model</w:t>
      </w:r>
      <w:r w:rsidR="00653B62">
        <w:rPr>
          <w:rFonts w:ascii="Times" w:hAnsi="Times" w:cs="Times New Roman"/>
          <w:sz w:val="24"/>
          <w:szCs w:val="24"/>
        </w:rPr>
        <w:t>s</w:t>
      </w:r>
      <w:r w:rsidR="0078213C">
        <w:rPr>
          <w:rFonts w:ascii="Times" w:hAnsi="Times" w:cs="Times New Roman"/>
          <w:sz w:val="24"/>
          <w:szCs w:val="24"/>
        </w:rPr>
        <w:t xml:space="preserve"> to test each hypothesis</w:t>
      </w:r>
      <w:r w:rsidR="00653B62">
        <w:rPr>
          <w:rFonts w:ascii="Times" w:hAnsi="Times" w:cs="Times New Roman"/>
          <w:sz w:val="24"/>
          <w:szCs w:val="24"/>
        </w:rPr>
        <w:t>.</w:t>
      </w:r>
    </w:p>
    <w:p w14:paraId="0F0B1440" w14:textId="36144D2C" w:rsidR="00653B62" w:rsidRDefault="00653B62" w:rsidP="00653B62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a. Interpret</w:t>
      </w:r>
      <w:r w:rsidR="0078213C">
        <w:rPr>
          <w:rFonts w:ascii="Times" w:hAnsi="Times" w:cs="Times New Roman"/>
          <w:sz w:val="24"/>
          <w:szCs w:val="24"/>
        </w:rPr>
        <w:t xml:space="preserve"> the appropriate coefficient </w:t>
      </w:r>
      <w:r w:rsidR="00E26D23">
        <w:rPr>
          <w:rFonts w:ascii="Times" w:hAnsi="Times" w:cs="Times New Roman"/>
          <w:sz w:val="24"/>
          <w:szCs w:val="24"/>
        </w:rPr>
        <w:t xml:space="preserve">for </w:t>
      </w:r>
      <w:r>
        <w:rPr>
          <w:rFonts w:ascii="Times" w:hAnsi="Times" w:cs="Times New Roman"/>
          <w:sz w:val="24"/>
          <w:szCs w:val="24"/>
        </w:rPr>
        <w:t>hypothesis 1</w:t>
      </w:r>
      <w:r w:rsidR="00E26D23">
        <w:rPr>
          <w:rFonts w:ascii="Times" w:hAnsi="Times" w:cs="Times New Roman"/>
          <w:sz w:val="24"/>
          <w:szCs w:val="24"/>
        </w:rPr>
        <w:t>.</w:t>
      </w:r>
    </w:p>
    <w:p w14:paraId="58B5F2B1" w14:textId="77777777" w:rsidR="00653B62" w:rsidRDefault="00653B62" w:rsidP="00653B62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b. Interpret the appropriate coefficient for hypothesis 2. </w:t>
      </w:r>
    </w:p>
    <w:p w14:paraId="413F2ACD" w14:textId="78536EF4" w:rsidR="0078213C" w:rsidRDefault="00653B62" w:rsidP="001D7E0B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c. Interpret the appropriate coefficient for hypothesis 3. </w:t>
      </w:r>
      <w:r w:rsidR="00E26D23">
        <w:rPr>
          <w:rFonts w:ascii="Times" w:hAnsi="Times" w:cs="Times New Roman"/>
          <w:sz w:val="24"/>
          <w:szCs w:val="24"/>
        </w:rPr>
        <w:t xml:space="preserve"> </w:t>
      </w:r>
    </w:p>
    <w:p w14:paraId="33D487D1" w14:textId="77777777" w:rsidR="001D7E0B" w:rsidRPr="00171D66" w:rsidRDefault="001D7E0B" w:rsidP="001D7E0B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5A98BA8A" w14:textId="54062672" w:rsidR="00171D66" w:rsidRDefault="00171D66" w:rsidP="00171D66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Regardless of your answer to </w:t>
      </w:r>
      <w:r w:rsidR="006B1926">
        <w:rPr>
          <w:rFonts w:ascii="Times" w:hAnsi="Times" w:cs="Times New Roman"/>
          <w:sz w:val="24"/>
          <w:szCs w:val="24"/>
        </w:rPr>
        <w:t>5</w:t>
      </w:r>
      <w:r w:rsidRPr="001D7E0B">
        <w:rPr>
          <w:rFonts w:ascii="Times" w:hAnsi="Times" w:cs="Times New Roman"/>
          <w:sz w:val="24"/>
          <w:szCs w:val="24"/>
        </w:rPr>
        <w:t>a</w:t>
      </w:r>
      <w:r>
        <w:rPr>
          <w:rFonts w:ascii="Times" w:hAnsi="Times" w:cs="Times New Roman"/>
          <w:sz w:val="24"/>
          <w:szCs w:val="24"/>
        </w:rPr>
        <w:t>, c</w:t>
      </w:r>
      <w:r w:rsidR="0078213C">
        <w:rPr>
          <w:rFonts w:ascii="Times" w:hAnsi="Times" w:cs="Times New Roman"/>
          <w:sz w:val="24"/>
          <w:szCs w:val="24"/>
        </w:rPr>
        <w:t xml:space="preserve">orrect your tests for multiple comparisons using the </w:t>
      </w:r>
      <w:r w:rsidR="0078213C" w:rsidRPr="0078213C">
        <w:rPr>
          <w:rFonts w:ascii="Times" w:hAnsi="Times" w:cs="Times New Roman"/>
          <w:sz w:val="24"/>
          <w:szCs w:val="24"/>
        </w:rPr>
        <w:t>Holm-Bonferroni</w:t>
      </w:r>
      <w:r w:rsidR="0078213C">
        <w:rPr>
          <w:rFonts w:ascii="Times" w:hAnsi="Times" w:cs="Times New Roman"/>
          <w:sz w:val="24"/>
          <w:szCs w:val="24"/>
        </w:rPr>
        <w:t xml:space="preserve"> approach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78213C">
        <w:rPr>
          <w:rFonts w:ascii="Times" w:hAnsi="Times" w:cs="Times New Roman"/>
          <w:sz w:val="24"/>
          <w:szCs w:val="24"/>
        </w:rPr>
        <w:t xml:space="preserve"> </w:t>
      </w:r>
    </w:p>
    <w:p w14:paraId="684B6D3F" w14:textId="77777777" w:rsidR="00171D66" w:rsidRDefault="00171D66" w:rsidP="00171D66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38B1E118" w14:textId="216A6304" w:rsidR="00171D66" w:rsidRDefault="00171D66" w:rsidP="00171D66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On a scale of 1-10 rate how pleased you are that we are not asking you to make a figure this week. </w:t>
      </w:r>
    </w:p>
    <w:p w14:paraId="09655564" w14:textId="77777777" w:rsidR="00171D66" w:rsidRDefault="00171D66" w:rsidP="00171D66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43582987" w14:textId="7FC5219B" w:rsidR="00FB114C" w:rsidRPr="00171D66" w:rsidRDefault="00171D66" w:rsidP="00171D66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Make a figure showing…just kidding…</w:t>
      </w:r>
      <w:r w:rsidR="00EE4A4C" w:rsidRPr="00171D66">
        <w:rPr>
          <w:rFonts w:ascii="Times" w:hAnsi="Times" w:cs="Times New Roman"/>
          <w:sz w:val="24"/>
          <w:szCs w:val="24"/>
        </w:rPr>
        <w:t xml:space="preserve">Write a results section </w:t>
      </w:r>
      <w:r w:rsidR="001D7E0B">
        <w:rPr>
          <w:rFonts w:ascii="Times" w:hAnsi="Times" w:cs="Times New Roman"/>
          <w:sz w:val="24"/>
          <w:szCs w:val="24"/>
        </w:rPr>
        <w:t xml:space="preserve">in your word doc </w:t>
      </w:r>
      <w:r w:rsidR="00EE4A4C" w:rsidRPr="00171D66">
        <w:rPr>
          <w:rFonts w:ascii="Times" w:hAnsi="Times" w:cs="Times New Roman"/>
          <w:sz w:val="24"/>
          <w:szCs w:val="24"/>
        </w:rPr>
        <w:t xml:space="preserve">describing the tests you ran and what you found. </w:t>
      </w:r>
      <w:r w:rsidR="0078213C" w:rsidRPr="00171D66">
        <w:rPr>
          <w:rFonts w:ascii="Times" w:hAnsi="Times" w:cs="Times New Roman"/>
          <w:sz w:val="24"/>
          <w:szCs w:val="24"/>
        </w:rPr>
        <w:t>Include Holm-Bonferroni corrected p values in your results</w:t>
      </w:r>
      <w:r w:rsidR="00F0302E" w:rsidRPr="00171D66">
        <w:rPr>
          <w:rFonts w:ascii="Times" w:hAnsi="Times" w:cs="Times New Roman"/>
          <w:sz w:val="24"/>
          <w:szCs w:val="24"/>
        </w:rPr>
        <w:t>.</w:t>
      </w:r>
      <w:r w:rsidR="00FB114C" w:rsidRPr="00171D66">
        <w:rPr>
          <w:rFonts w:ascii="Times" w:hAnsi="Times" w:cs="Times New Roman"/>
          <w:sz w:val="24"/>
          <w:szCs w:val="24"/>
        </w:rPr>
        <w:t xml:space="preserve"> </w:t>
      </w:r>
    </w:p>
    <w:p w14:paraId="6DB17C26" w14:textId="77777777" w:rsidR="00FB114C" w:rsidRDefault="00FB114C" w:rsidP="00FB114C">
      <w:pPr>
        <w:pStyle w:val="ListParagraph"/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</w:p>
    <w:p w14:paraId="11508CE2" w14:textId="10FF8C1D" w:rsidR="006E6732" w:rsidRPr="00FB114C" w:rsidRDefault="00FB114C" w:rsidP="00222884">
      <w:pPr>
        <w:pStyle w:val="ListParagraph"/>
        <w:numPr>
          <w:ilvl w:val="0"/>
          <w:numId w:val="1"/>
        </w:numPr>
        <w:snapToGrid w:val="0"/>
        <w:spacing w:before="120"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In your word doc, write how long it took for you to do this homework </w:t>
      </w:r>
      <w:r w:rsidR="006E6732" w:rsidRPr="00FB114C">
        <w:rPr>
          <w:rFonts w:ascii="Times" w:hAnsi="Times" w:cs="Times New Roman"/>
          <w:sz w:val="24"/>
          <w:szCs w:val="24"/>
        </w:rPr>
        <w:t xml:space="preserve"> </w:t>
      </w:r>
    </w:p>
    <w:sectPr w:rsidR="006E6732" w:rsidRPr="00FB114C" w:rsidSect="0020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2877"/>
    <w:multiLevelType w:val="hybridMultilevel"/>
    <w:tmpl w:val="480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0D3"/>
    <w:multiLevelType w:val="hybridMultilevel"/>
    <w:tmpl w:val="261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E2F28"/>
    <w:multiLevelType w:val="hybridMultilevel"/>
    <w:tmpl w:val="E054B6EE"/>
    <w:lvl w:ilvl="0" w:tplc="66E4C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C4"/>
    <w:rsid w:val="00034F3A"/>
    <w:rsid w:val="000427E9"/>
    <w:rsid w:val="000450D3"/>
    <w:rsid w:val="00051AAD"/>
    <w:rsid w:val="00064A85"/>
    <w:rsid w:val="000C2442"/>
    <w:rsid w:val="00103334"/>
    <w:rsid w:val="001449E0"/>
    <w:rsid w:val="00171D66"/>
    <w:rsid w:val="00182B26"/>
    <w:rsid w:val="001B434D"/>
    <w:rsid w:val="001B5837"/>
    <w:rsid w:val="001D7E0B"/>
    <w:rsid w:val="00207640"/>
    <w:rsid w:val="00222884"/>
    <w:rsid w:val="00236CF9"/>
    <w:rsid w:val="0025696A"/>
    <w:rsid w:val="00263CCB"/>
    <w:rsid w:val="002A1C81"/>
    <w:rsid w:val="002B6EBC"/>
    <w:rsid w:val="002C334D"/>
    <w:rsid w:val="002C70AE"/>
    <w:rsid w:val="002D57C9"/>
    <w:rsid w:val="002E3A34"/>
    <w:rsid w:val="002F3D58"/>
    <w:rsid w:val="00322787"/>
    <w:rsid w:val="0037701F"/>
    <w:rsid w:val="003A473F"/>
    <w:rsid w:val="003B2E3C"/>
    <w:rsid w:val="0044083D"/>
    <w:rsid w:val="004611C0"/>
    <w:rsid w:val="00486019"/>
    <w:rsid w:val="00491852"/>
    <w:rsid w:val="00497A36"/>
    <w:rsid w:val="004A222D"/>
    <w:rsid w:val="004D3814"/>
    <w:rsid w:val="004D3E74"/>
    <w:rsid w:val="004D621A"/>
    <w:rsid w:val="004D6BF4"/>
    <w:rsid w:val="005148A3"/>
    <w:rsid w:val="00546E3E"/>
    <w:rsid w:val="00562551"/>
    <w:rsid w:val="005634EB"/>
    <w:rsid w:val="0058289C"/>
    <w:rsid w:val="005F72FC"/>
    <w:rsid w:val="00605623"/>
    <w:rsid w:val="006432C0"/>
    <w:rsid w:val="00653B62"/>
    <w:rsid w:val="00682D31"/>
    <w:rsid w:val="006910B7"/>
    <w:rsid w:val="00693990"/>
    <w:rsid w:val="006B1926"/>
    <w:rsid w:val="006B4D85"/>
    <w:rsid w:val="006D14EA"/>
    <w:rsid w:val="006E6732"/>
    <w:rsid w:val="00780562"/>
    <w:rsid w:val="0078213C"/>
    <w:rsid w:val="00786CD4"/>
    <w:rsid w:val="007C13C2"/>
    <w:rsid w:val="007F79CE"/>
    <w:rsid w:val="00826DCC"/>
    <w:rsid w:val="00827565"/>
    <w:rsid w:val="00846141"/>
    <w:rsid w:val="008470E3"/>
    <w:rsid w:val="00866BEA"/>
    <w:rsid w:val="00877FD5"/>
    <w:rsid w:val="008A10BC"/>
    <w:rsid w:val="008D336F"/>
    <w:rsid w:val="00926702"/>
    <w:rsid w:val="00933C2D"/>
    <w:rsid w:val="00965F07"/>
    <w:rsid w:val="009919B8"/>
    <w:rsid w:val="009A025E"/>
    <w:rsid w:val="009B5992"/>
    <w:rsid w:val="009B7D95"/>
    <w:rsid w:val="009D017E"/>
    <w:rsid w:val="00A05F52"/>
    <w:rsid w:val="00A07C0B"/>
    <w:rsid w:val="00A10509"/>
    <w:rsid w:val="00A31750"/>
    <w:rsid w:val="00A55A38"/>
    <w:rsid w:val="00AB3516"/>
    <w:rsid w:val="00AD71D6"/>
    <w:rsid w:val="00AE491F"/>
    <w:rsid w:val="00B44CF4"/>
    <w:rsid w:val="00BE47EC"/>
    <w:rsid w:val="00C515C4"/>
    <w:rsid w:val="00C73F66"/>
    <w:rsid w:val="00D123A3"/>
    <w:rsid w:val="00D16494"/>
    <w:rsid w:val="00D57AB3"/>
    <w:rsid w:val="00D84697"/>
    <w:rsid w:val="00D90D36"/>
    <w:rsid w:val="00DD41BB"/>
    <w:rsid w:val="00E26D23"/>
    <w:rsid w:val="00E425F5"/>
    <w:rsid w:val="00E64F0B"/>
    <w:rsid w:val="00E91D5F"/>
    <w:rsid w:val="00E961BD"/>
    <w:rsid w:val="00EA3EE8"/>
    <w:rsid w:val="00EB0D95"/>
    <w:rsid w:val="00EE4A4C"/>
    <w:rsid w:val="00EE66C4"/>
    <w:rsid w:val="00EF04F0"/>
    <w:rsid w:val="00F0302E"/>
    <w:rsid w:val="00F4237B"/>
    <w:rsid w:val="00F64E5E"/>
    <w:rsid w:val="00F7234E"/>
    <w:rsid w:val="00F738AD"/>
    <w:rsid w:val="00F925DE"/>
    <w:rsid w:val="00FB114C"/>
    <w:rsid w:val="00FB3614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4C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F7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B4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E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B4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Daniel Bradford</cp:lastModifiedBy>
  <cp:revision>12</cp:revision>
  <dcterms:created xsi:type="dcterms:W3CDTF">2017-11-30T01:36:00Z</dcterms:created>
  <dcterms:modified xsi:type="dcterms:W3CDTF">2017-12-02T19:19:00Z</dcterms:modified>
</cp:coreProperties>
</file>